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538" w:rsidRDefault="006F5538" w:rsidP="006F5538">
      <w:pPr>
        <w:jc w:val="center"/>
      </w:pPr>
      <w:r>
        <w:t>Zawiadomienie</w:t>
      </w:r>
    </w:p>
    <w:p w:rsidR="00C60D51" w:rsidRDefault="006F5538">
      <w:r>
        <w:t>o wyborze najkorzystniejszej oferty w postępowaniu poniżej 30 000 tysięcy euro w trybie zapytania ofertowego pn. Ochrona osób i mienia na 2018r.</w:t>
      </w:r>
    </w:p>
    <w:p w:rsidR="006F5538" w:rsidRDefault="006F5538">
      <w:r>
        <w:t>Zamawiający: Zespół Szkół Kształcenia Ustawicznego w Rzeszowie wybrał za najkorzystniejszą ofertę oznaczoną nr VIII Przedsiębiorstwo Wielobranżowe KARABELA ul. Sokoła 14, 39-400 Tarnobrzeg za cenę brutto 41 434,40 zł.</w:t>
      </w:r>
    </w:p>
    <w:p w:rsidR="006F5538" w:rsidRDefault="006F5538">
      <w:r>
        <w:t>Pozostałe oferty złożone w postępowaniu;</w:t>
      </w:r>
    </w:p>
    <w:p w:rsidR="006F5538" w:rsidRDefault="006F5538" w:rsidP="006F5538">
      <w:r>
        <w:t>Oferta oznaczona nr 1</w:t>
      </w:r>
    </w:p>
    <w:p w:rsidR="006F5538" w:rsidRDefault="006F5538" w:rsidP="006F5538">
      <w:r>
        <w:t xml:space="preserve">Przedsiębiorstwo Usługowe SED-HUT S.A.                                  cena  brutto   66 862,80 zł.                      </w:t>
      </w:r>
      <w:bookmarkStart w:id="0" w:name="_GoBack"/>
      <w:bookmarkEnd w:id="0"/>
      <w:r>
        <w:t xml:space="preserve">ul. </w:t>
      </w:r>
      <w:proofErr w:type="spellStart"/>
      <w:r>
        <w:t>Ujastek</w:t>
      </w:r>
      <w:proofErr w:type="spellEnd"/>
      <w:r>
        <w:t xml:space="preserve"> 1, 30-969 Kraków</w:t>
      </w:r>
    </w:p>
    <w:p w:rsidR="006F5538" w:rsidRDefault="006F5538" w:rsidP="006F5538">
      <w:r>
        <w:t>Oferta oznaczona nr 2</w:t>
      </w:r>
    </w:p>
    <w:p w:rsidR="006F5538" w:rsidRDefault="006F5538" w:rsidP="006F5538">
      <w:pPr>
        <w:tabs>
          <w:tab w:val="left" w:pos="5387"/>
        </w:tabs>
      </w:pPr>
      <w:r>
        <w:t>Przedsiębiorstwo Produkcyjno-Handlowo Usługowe              cena brutto za  41 492 ,08zł.                                                                                                      SPECJAŁ Sp. z o.o.                                                                                                                                                      ul. Jana Pawła II 80 lok. Nr 5, 00-175 Warszawa</w:t>
      </w:r>
    </w:p>
    <w:p w:rsidR="006F5538" w:rsidRDefault="006F5538" w:rsidP="006F5538">
      <w:r>
        <w:t>Oferta oznaczona nr 3                                                                   cena brutto 74 292,00zł.</w:t>
      </w:r>
    </w:p>
    <w:p w:rsidR="006F5538" w:rsidRDefault="006F5538" w:rsidP="006F5538">
      <w:r>
        <w:t>Przedsiębiorstwo Ochrony Mienia i Usług                                                                                                            Detektywistycznych SECURITY OFFICE Sp. z o.o.                                                                                                              35-010 Rzeszów, ul. Ks. Jałowego 29.</w:t>
      </w:r>
    </w:p>
    <w:p w:rsidR="006F5538" w:rsidRDefault="006F5538" w:rsidP="006F5538">
      <w:r>
        <w:t>Oferta oznaczona nr IV</w:t>
      </w:r>
    </w:p>
    <w:p w:rsidR="006F5538" w:rsidRDefault="006F5538" w:rsidP="006F5538">
      <w:r>
        <w:t>WOLF Służba Ochrony                                                                  cena brutto 54 813,00zł.                                                                                                                           Sp. z o.o. pl. Orląt Lwowskich 2, 53-605 Wrocław</w:t>
      </w:r>
    </w:p>
    <w:p w:rsidR="006F5538" w:rsidRDefault="006F5538" w:rsidP="006F5538">
      <w:r>
        <w:t>Oferta oznaczona nr V</w:t>
      </w:r>
    </w:p>
    <w:p w:rsidR="006F5538" w:rsidRDefault="006F5538" w:rsidP="006F5538">
      <w:r>
        <w:t>Instytut Analizy Ryzyka Sp. z o.o.                                                cena brutto 80 235,36zł.                                                                                                                                                                        ul. Sucharskiego 2, 35-225 Rzeszów</w:t>
      </w:r>
    </w:p>
    <w:p w:rsidR="006F5538" w:rsidRDefault="006F5538" w:rsidP="006F5538">
      <w:r>
        <w:t>Oferta oznaczona nr VI</w:t>
      </w:r>
    </w:p>
    <w:p w:rsidR="006F5538" w:rsidRDefault="006F5538" w:rsidP="006F5538">
      <w:r>
        <w:t xml:space="preserve">Dariusz </w:t>
      </w:r>
      <w:proofErr w:type="spellStart"/>
      <w:r>
        <w:t>Siejko</w:t>
      </w:r>
      <w:proofErr w:type="spellEnd"/>
      <w:r>
        <w:t xml:space="preserve"> GUARDIA                                                               cena brutto 59 433,60zł.                                                                                                                                           </w:t>
      </w:r>
      <w:proofErr w:type="spellStart"/>
      <w:r>
        <w:t>Czuków</w:t>
      </w:r>
      <w:proofErr w:type="spellEnd"/>
      <w:r>
        <w:t xml:space="preserve"> 195, 32-060 Liszki</w:t>
      </w:r>
    </w:p>
    <w:p w:rsidR="006F5538" w:rsidRDefault="006F5538" w:rsidP="006F5538">
      <w:r>
        <w:t>Oferta oznaczona nr VII</w:t>
      </w:r>
    </w:p>
    <w:p w:rsidR="006F5538" w:rsidRDefault="006F5538" w:rsidP="003D55E4">
      <w:pPr>
        <w:tabs>
          <w:tab w:val="left" w:pos="5670"/>
        </w:tabs>
      </w:pPr>
      <w:r w:rsidRPr="006F5538">
        <w:t xml:space="preserve">IMPEL SAFETY SECURITY PARTNER                                          </w:t>
      </w:r>
      <w:r w:rsidR="003D55E4">
        <w:t xml:space="preserve"> </w:t>
      </w:r>
      <w:r w:rsidRPr="006F5538">
        <w:t xml:space="preserve"> cena brutto 47 138,27zł.                                                                                                          </w:t>
      </w:r>
      <w:r>
        <w:t>Sp. z o.o. Sp. K. 53-111 Wrocław ul. Ślężna 118</w:t>
      </w:r>
    </w:p>
    <w:p w:rsidR="006F5538" w:rsidRDefault="006F5538"/>
    <w:sectPr w:rsidR="006F5538" w:rsidSect="00BC6AB6">
      <w:type w:val="continuous"/>
      <w:pgSz w:w="11909" w:h="16834" w:code="9"/>
      <w:pgMar w:top="1440" w:right="1423" w:bottom="357" w:left="1423" w:header="709" w:footer="709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538"/>
    <w:rsid w:val="003D55E4"/>
    <w:rsid w:val="006F5538"/>
    <w:rsid w:val="008C70B6"/>
    <w:rsid w:val="00BC6AB6"/>
    <w:rsid w:val="00C60D51"/>
    <w:rsid w:val="00D0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9FDDFA-49E6-4BDF-B129-3BCBC610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D55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55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2017-12-12T11:36:00Z</cp:lastPrinted>
  <dcterms:created xsi:type="dcterms:W3CDTF">2017-12-12T13:11:00Z</dcterms:created>
  <dcterms:modified xsi:type="dcterms:W3CDTF">2017-12-12T13:11:00Z</dcterms:modified>
</cp:coreProperties>
</file>